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7D81E6BA" w:rsidR="00B97BC3" w:rsidRDefault="003511A5" w:rsidP="003511A5">
      <w:pPr>
        <w:jc w:val="center"/>
        <w:rPr>
          <w:sz w:val="28"/>
          <w:szCs w:val="28"/>
        </w:rPr>
      </w:pPr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 w:rsidR="00142C68">
        <w:rPr>
          <w:sz w:val="28"/>
          <w:szCs w:val="28"/>
        </w:rPr>
        <w:t>September 5 – September 9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340"/>
        <w:gridCol w:w="2160"/>
        <w:gridCol w:w="2340"/>
        <w:gridCol w:w="2250"/>
        <w:gridCol w:w="2250"/>
        <w:gridCol w:w="2371"/>
      </w:tblGrid>
      <w:tr w:rsidR="00616C0F" w14:paraId="18BB6219" w14:textId="77777777" w:rsidTr="00F32BBC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616C0F" w14:paraId="045BE06A" w14:textId="77777777" w:rsidTr="00F32BBC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5B78B20" w14:textId="6F1A9E99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D611927" w14:textId="1C8A2E7C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0EAE6F" w14:textId="5C09252A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698BB186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6CDC7FE9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4BCFF7A2" w14:textId="1B8D5715" w:rsidR="0088523B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SCHOOL</w:t>
            </w:r>
          </w:p>
        </w:tc>
      </w:tr>
      <w:tr w:rsidR="00616C0F" w14:paraId="7B92D400" w14:textId="77777777" w:rsidTr="00F32BBC">
        <w:trPr>
          <w:trHeight w:val="1728"/>
        </w:trPr>
        <w:tc>
          <w:tcPr>
            <w:tcW w:w="805" w:type="dxa"/>
          </w:tcPr>
          <w:p w14:paraId="53BCFED3" w14:textId="04CDEDB4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469581DB" w14:textId="77777777" w:rsid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p. 14 – 15; #6 – 13 all</w:t>
            </w:r>
          </w:p>
          <w:p w14:paraId="4EBFAB30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2A173B10" w:rsidR="00F32BBC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Solving Equations with Variables on both sides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E458AD4" w14:textId="16A9B422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– Exploring Angle Pairs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EBE173" w14:textId="1EBCBBE7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 cont. and 1.6 – Perpendicular Bisectors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034CAF9" w14:textId="36AC3F30" w:rsidR="00616C0F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College Research Activity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7076683E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10 – Command buttons, menus, and dialog boxes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1380693" w14:textId="77777777" w:rsidR="003511A5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 – Application Problem</w:t>
            </w:r>
          </w:p>
          <w:p w14:paraId="38A06015" w14:textId="508F83D0" w:rsidR="00F32BBC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 and Challenge Problems</w:t>
            </w:r>
          </w:p>
        </w:tc>
      </w:tr>
      <w:tr w:rsidR="00616C0F" w14:paraId="12CACBC4" w14:textId="77777777" w:rsidTr="00F32BBC">
        <w:trPr>
          <w:trHeight w:val="1728"/>
        </w:trPr>
        <w:tc>
          <w:tcPr>
            <w:tcW w:w="805" w:type="dxa"/>
          </w:tcPr>
          <w:p w14:paraId="4ADC040D" w14:textId="3D6115D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340" w:type="dxa"/>
            <w:vAlign w:val="center"/>
          </w:tcPr>
          <w:p w14:paraId="50F3B468" w14:textId="77777777" w:rsid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Solving equations with variables on both sides</w:t>
            </w:r>
          </w:p>
          <w:p w14:paraId="7496C7C6" w14:textId="77777777" w:rsidR="00F32BBC" w:rsidRDefault="00F32BBC" w:rsidP="00F32BBC">
            <w:pPr>
              <w:jc w:val="center"/>
              <w:rPr>
                <w:sz w:val="22"/>
                <w:szCs w:val="22"/>
              </w:rPr>
            </w:pPr>
          </w:p>
          <w:p w14:paraId="759450E5" w14:textId="39739B8D" w:rsidR="00F32BBC" w:rsidRP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p. 23 – 24; #6 – 16 evens, 15, 17, 18 – 30 all, 34</w:t>
            </w:r>
          </w:p>
        </w:tc>
        <w:tc>
          <w:tcPr>
            <w:tcW w:w="2160" w:type="dxa"/>
            <w:vAlign w:val="center"/>
          </w:tcPr>
          <w:p w14:paraId="55F049CA" w14:textId="756D7F2E" w:rsidR="003511A5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G.CO.1 and G.CO. 9 Review</w:t>
            </w:r>
          </w:p>
        </w:tc>
        <w:tc>
          <w:tcPr>
            <w:tcW w:w="2340" w:type="dxa"/>
            <w:vAlign w:val="center"/>
          </w:tcPr>
          <w:p w14:paraId="7E4BBA19" w14:textId="0A29FE9F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 – Reasoning in Geometry</w:t>
            </w:r>
          </w:p>
        </w:tc>
        <w:tc>
          <w:tcPr>
            <w:tcW w:w="2250" w:type="dxa"/>
            <w:vAlign w:val="center"/>
          </w:tcPr>
          <w:p w14:paraId="3A2F4A9E" w14:textId="371AC217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– Jobs Skills and Tools</w:t>
            </w:r>
          </w:p>
        </w:tc>
        <w:tc>
          <w:tcPr>
            <w:tcW w:w="2250" w:type="dxa"/>
            <w:vAlign w:val="center"/>
          </w:tcPr>
          <w:p w14:paraId="434E5ADA" w14:textId="2C2E3E13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Windows 10 – </w:t>
            </w:r>
            <w:r w:rsidR="00F32BBC">
              <w:rPr>
                <w:sz w:val="22"/>
                <w:szCs w:val="22"/>
              </w:rPr>
              <w:t>Working with windows and multiple windows</w:t>
            </w:r>
          </w:p>
        </w:tc>
        <w:tc>
          <w:tcPr>
            <w:tcW w:w="2371" w:type="dxa"/>
            <w:vAlign w:val="center"/>
          </w:tcPr>
          <w:p w14:paraId="300033AA" w14:textId="775089A7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 Review</w:t>
            </w:r>
          </w:p>
        </w:tc>
      </w:tr>
      <w:tr w:rsidR="00616C0F" w14:paraId="07F954C6" w14:textId="77777777" w:rsidTr="00F32BBC">
        <w:trPr>
          <w:trHeight w:val="1728"/>
        </w:trPr>
        <w:tc>
          <w:tcPr>
            <w:tcW w:w="805" w:type="dxa"/>
          </w:tcPr>
          <w:p w14:paraId="08F7CADD" w14:textId="305CD652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340" w:type="dxa"/>
            <w:vAlign w:val="center"/>
          </w:tcPr>
          <w:p w14:paraId="55A1111E" w14:textId="77777777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p. 23; 6 – 17 all</w:t>
            </w:r>
          </w:p>
          <w:p w14:paraId="594CC107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252E3DA7" w14:textId="7096081A" w:rsidR="00F32BBC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 1.4 Rewriting Equations</w:t>
            </w:r>
          </w:p>
        </w:tc>
        <w:tc>
          <w:tcPr>
            <w:tcW w:w="2160" w:type="dxa"/>
            <w:vAlign w:val="center"/>
          </w:tcPr>
          <w:p w14:paraId="7A000070" w14:textId="304C7A3D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G.CO.1 and G.CO.9 Test</w:t>
            </w:r>
          </w:p>
        </w:tc>
        <w:tc>
          <w:tcPr>
            <w:tcW w:w="2340" w:type="dxa"/>
            <w:vAlign w:val="center"/>
          </w:tcPr>
          <w:p w14:paraId="5F7C1EFF" w14:textId="77777777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 Review</w:t>
            </w:r>
          </w:p>
          <w:p w14:paraId="6D1DC18B" w14:textId="10A8CFE6" w:rsidR="00F32BBC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 35; #1 – 20 all</w:t>
            </w:r>
          </w:p>
        </w:tc>
        <w:tc>
          <w:tcPr>
            <w:tcW w:w="2250" w:type="dxa"/>
            <w:vAlign w:val="center"/>
          </w:tcPr>
          <w:p w14:paraId="2996F140" w14:textId="712FFDC8" w:rsidR="00B10D2D" w:rsidRPr="00616C0F" w:rsidRDefault="002F2086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F32BBC">
              <w:rPr>
                <w:sz w:val="22"/>
                <w:szCs w:val="22"/>
              </w:rPr>
              <w:t>3 cont. – Job Skills and Tools</w:t>
            </w:r>
          </w:p>
        </w:tc>
        <w:tc>
          <w:tcPr>
            <w:tcW w:w="2250" w:type="dxa"/>
            <w:vAlign w:val="center"/>
          </w:tcPr>
          <w:p w14:paraId="1EB1F28D" w14:textId="588ED784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10 Review</w:t>
            </w:r>
          </w:p>
        </w:tc>
        <w:tc>
          <w:tcPr>
            <w:tcW w:w="2371" w:type="dxa"/>
            <w:vAlign w:val="center"/>
          </w:tcPr>
          <w:p w14:paraId="2BB2DDF2" w14:textId="74B3993E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Ch. 1 Test</w:t>
            </w:r>
          </w:p>
        </w:tc>
      </w:tr>
      <w:tr w:rsidR="00616C0F" w14:paraId="1B13B304" w14:textId="77777777" w:rsidTr="00F32BBC">
        <w:trPr>
          <w:trHeight w:val="1728"/>
        </w:trPr>
        <w:tc>
          <w:tcPr>
            <w:tcW w:w="805" w:type="dxa"/>
          </w:tcPr>
          <w:p w14:paraId="0335EAD4" w14:textId="37BE0670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340" w:type="dxa"/>
            <w:vAlign w:val="center"/>
          </w:tcPr>
          <w:p w14:paraId="45CBD61D" w14:textId="77777777" w:rsidR="00B10D2D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1:  1.3 – Solving Equations with variables on both sides cont.</w:t>
            </w:r>
          </w:p>
          <w:p w14:paraId="73D1ED65" w14:textId="77777777" w:rsidR="00F32BBC" w:rsidRDefault="00F32BBC" w:rsidP="002F2086">
            <w:pPr>
              <w:jc w:val="center"/>
              <w:rPr>
                <w:sz w:val="22"/>
                <w:szCs w:val="22"/>
              </w:rPr>
            </w:pPr>
          </w:p>
          <w:p w14:paraId="467E71A6" w14:textId="70489E9C" w:rsidR="00F32BBC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2:  p. 30 – 31; 6 – 19 all</w:t>
            </w:r>
          </w:p>
        </w:tc>
        <w:tc>
          <w:tcPr>
            <w:tcW w:w="2160" w:type="dxa"/>
            <w:vAlign w:val="center"/>
          </w:tcPr>
          <w:p w14:paraId="7BDAD4B4" w14:textId="3141BB66" w:rsidR="00B10D2D" w:rsidRP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– Patterns and Inductive Reasoning</w:t>
            </w:r>
          </w:p>
        </w:tc>
        <w:tc>
          <w:tcPr>
            <w:tcW w:w="2340" w:type="dxa"/>
            <w:vAlign w:val="center"/>
          </w:tcPr>
          <w:p w14:paraId="151F07B6" w14:textId="002EEA18" w:rsidR="00B10D2D" w:rsidRPr="00616C0F" w:rsidRDefault="00F32BBC" w:rsidP="00F32BB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Ch. 1 Review</w:t>
            </w:r>
          </w:p>
        </w:tc>
        <w:tc>
          <w:tcPr>
            <w:tcW w:w="2250" w:type="dxa"/>
            <w:vAlign w:val="center"/>
          </w:tcPr>
          <w:p w14:paraId="62779094" w14:textId="66E5EB23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Resume</w:t>
            </w:r>
          </w:p>
        </w:tc>
        <w:tc>
          <w:tcPr>
            <w:tcW w:w="2250" w:type="dxa"/>
            <w:vAlign w:val="center"/>
          </w:tcPr>
          <w:p w14:paraId="1FF27833" w14:textId="7AEEC7A7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10</w:t>
            </w:r>
            <w:r w:rsidR="00F32BBC">
              <w:rPr>
                <w:sz w:val="22"/>
                <w:szCs w:val="22"/>
              </w:rPr>
              <w:t xml:space="preserve"> Test</w:t>
            </w:r>
          </w:p>
        </w:tc>
        <w:tc>
          <w:tcPr>
            <w:tcW w:w="2371" w:type="dxa"/>
            <w:vAlign w:val="center"/>
          </w:tcPr>
          <w:p w14:paraId="33FA0EBA" w14:textId="525FE11E" w:rsidR="00B10D2D" w:rsidRPr="00616C0F" w:rsidRDefault="00F32BBC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– Using T-accounts</w:t>
            </w:r>
          </w:p>
        </w:tc>
      </w:tr>
    </w:tbl>
    <w:p w14:paraId="5DC751D4" w14:textId="37E1FDCA" w:rsidR="003511A5" w:rsidRPr="003511A5" w:rsidRDefault="003511A5">
      <w:pPr>
        <w:rPr>
          <w:sz w:val="28"/>
          <w:szCs w:val="28"/>
        </w:rPr>
      </w:pPr>
    </w:p>
    <w:sectPr w:rsidR="003511A5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127F41"/>
    <w:rsid w:val="00142C68"/>
    <w:rsid w:val="002F2086"/>
    <w:rsid w:val="003511A5"/>
    <w:rsid w:val="00616C0F"/>
    <w:rsid w:val="007F7D5E"/>
    <w:rsid w:val="00866749"/>
    <w:rsid w:val="0088523B"/>
    <w:rsid w:val="009D62EE"/>
    <w:rsid w:val="00A36E86"/>
    <w:rsid w:val="00B10D2D"/>
    <w:rsid w:val="00F3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2016-09-03T14:49:00Z</dcterms:created>
  <dcterms:modified xsi:type="dcterms:W3CDTF">2016-09-03T14:55:00Z</dcterms:modified>
</cp:coreProperties>
</file>